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9650" w14:textId="72224C3A" w:rsidR="00EE3224" w:rsidRPr="006E13BA" w:rsidRDefault="00D246CE" w:rsidP="00A90BC6">
      <w:pPr>
        <w:widowControl/>
        <w:jc w:val="center"/>
        <w:rPr>
          <w:rFonts w:ascii="华文中宋" w:eastAsia="华文中宋" w:hAnsi="华文中宋"/>
          <w:b/>
          <w:sz w:val="32"/>
          <w:szCs w:val="32"/>
        </w:rPr>
      </w:pPr>
      <w:proofErr w:type="gramStart"/>
      <w:r w:rsidRPr="006E13BA">
        <w:rPr>
          <w:rFonts w:ascii="华文中宋" w:eastAsia="华文中宋" w:hAnsi="华文中宋" w:hint="eastAsia"/>
          <w:b/>
          <w:sz w:val="32"/>
          <w:szCs w:val="32"/>
        </w:rPr>
        <w:t>电院</w:t>
      </w:r>
      <w:r w:rsidR="00240ECE" w:rsidRPr="006E13BA">
        <w:rPr>
          <w:rFonts w:ascii="华文中宋" w:eastAsia="华文中宋" w:hAnsi="华文中宋" w:hint="eastAsia"/>
          <w:b/>
          <w:sz w:val="32"/>
          <w:szCs w:val="32"/>
        </w:rPr>
        <w:t>党</w:t>
      </w:r>
      <w:r w:rsidR="00592DE0">
        <w:rPr>
          <w:rFonts w:ascii="华文中宋" w:eastAsia="华文中宋" w:hAnsi="华文中宋" w:hint="eastAsia"/>
          <w:b/>
          <w:sz w:val="32"/>
          <w:szCs w:val="32"/>
        </w:rPr>
        <w:t>建</w:t>
      </w:r>
      <w:proofErr w:type="gramEnd"/>
      <w:r w:rsidR="00D54D54">
        <w:rPr>
          <w:rFonts w:ascii="华文中宋" w:eastAsia="华文中宋" w:hAnsi="华文中宋" w:hint="eastAsia"/>
          <w:b/>
          <w:sz w:val="32"/>
          <w:szCs w:val="32"/>
        </w:rPr>
        <w:t>经费</w:t>
      </w:r>
      <w:r w:rsidR="006622FE">
        <w:rPr>
          <w:rFonts w:ascii="华文中宋" w:eastAsia="华文中宋" w:hAnsi="华文中宋" w:hint="eastAsia"/>
          <w:b/>
          <w:sz w:val="32"/>
          <w:szCs w:val="32"/>
        </w:rPr>
        <w:t>报销</w:t>
      </w:r>
      <w:r w:rsidR="00CB07E4">
        <w:rPr>
          <w:rFonts w:ascii="华文中宋" w:eastAsia="华文中宋" w:hAnsi="华文中宋" w:hint="eastAsia"/>
          <w:b/>
          <w:sz w:val="32"/>
          <w:szCs w:val="32"/>
        </w:rPr>
        <w:t>审批</w:t>
      </w:r>
      <w:r w:rsidR="00EE3224" w:rsidRPr="006E13BA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4AF24684" w14:textId="3389E30D" w:rsidR="00EE3224" w:rsidRPr="000C1337" w:rsidRDefault="00EE3224" w:rsidP="007D357B">
      <w:pPr>
        <w:rPr>
          <w:rFonts w:ascii="黑体" w:eastAsia="黑体" w:hAnsi="黑体"/>
          <w:b/>
          <w:szCs w:val="21"/>
        </w:rPr>
      </w:pPr>
    </w:p>
    <w:tbl>
      <w:tblPr>
        <w:tblpPr w:leftFromText="180" w:rightFromText="180" w:vertAnchor="page" w:horzAnchor="margin" w:tblpY="2026"/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9"/>
        <w:gridCol w:w="6466"/>
      </w:tblGrid>
      <w:tr w:rsidR="00A90BC6" w:rsidRPr="00E92199" w14:paraId="2FEB2908" w14:textId="77777777" w:rsidTr="00A90BC6">
        <w:trPr>
          <w:trHeight w:val="510"/>
        </w:trPr>
        <w:tc>
          <w:tcPr>
            <w:tcW w:w="1021" w:type="pct"/>
            <w:vAlign w:val="center"/>
          </w:tcPr>
          <w:p w14:paraId="4950C1A3" w14:textId="77777777" w:rsidR="00A90BC6" w:rsidRPr="00E92199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支部名称</w:t>
            </w:r>
          </w:p>
        </w:tc>
        <w:tc>
          <w:tcPr>
            <w:tcW w:w="3979" w:type="pct"/>
            <w:vAlign w:val="center"/>
          </w:tcPr>
          <w:p w14:paraId="3A2170A4" w14:textId="77777777" w:rsidR="00A90BC6" w:rsidRPr="00E92199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0BC6" w:rsidRPr="00E92199" w14:paraId="6345478F" w14:textId="77777777" w:rsidTr="00A90BC6">
        <w:trPr>
          <w:trHeight w:val="1588"/>
        </w:trPr>
        <w:tc>
          <w:tcPr>
            <w:tcW w:w="1021" w:type="pct"/>
            <w:vAlign w:val="center"/>
          </w:tcPr>
          <w:p w14:paraId="6B91EF7F" w14:textId="77777777" w:rsidR="00A90BC6" w:rsidRPr="00E92199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经费使用项目</w:t>
            </w:r>
          </w:p>
        </w:tc>
        <w:tc>
          <w:tcPr>
            <w:tcW w:w="3979" w:type="pct"/>
            <w:vAlign w:val="center"/>
          </w:tcPr>
          <w:p w14:paraId="589DC1F0" w14:textId="77777777" w:rsidR="00A90BC6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□支部活动 活动时间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活动地点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</w:t>
            </w:r>
          </w:p>
          <w:p w14:paraId="3725F61F" w14:textId="77777777" w:rsidR="00A90BC6" w:rsidRPr="008D349A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□帮扶慰问 慰问时间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慰问地点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（没有可填无）</w:t>
            </w:r>
          </w:p>
          <w:p w14:paraId="465FC63F" w14:textId="6F857E72" w:rsidR="00A90BC6" w:rsidRPr="00E92199" w:rsidRDefault="00A90BC6" w:rsidP="00A90BC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516D8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明细需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在报销内处列出明细）</w:t>
            </w:r>
          </w:p>
        </w:tc>
      </w:tr>
      <w:tr w:rsidR="00A90BC6" w:rsidRPr="00E92199" w14:paraId="612CAF74" w14:textId="77777777" w:rsidTr="00A90BC6">
        <w:trPr>
          <w:trHeight w:val="2135"/>
        </w:trPr>
        <w:tc>
          <w:tcPr>
            <w:tcW w:w="1021" w:type="pct"/>
            <w:vAlign w:val="center"/>
          </w:tcPr>
          <w:p w14:paraId="73D72FA2" w14:textId="68C6BCF7" w:rsidR="00A90BC6" w:rsidRDefault="00A90BC6" w:rsidP="00A90BC6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相关人员名单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（活动参与人员、慰问对象</w:t>
            </w:r>
            <w:r w:rsidR="00A6244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3979" w:type="pct"/>
            <w:vAlign w:val="center"/>
          </w:tcPr>
          <w:p w14:paraId="214B4F44" w14:textId="77777777" w:rsidR="00A90BC6" w:rsidRPr="00A6244C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0BC6" w:rsidRPr="00E92199" w14:paraId="5690E75C" w14:textId="77777777" w:rsidTr="00A90BC6">
        <w:trPr>
          <w:trHeight w:val="295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A53E77C" w14:textId="77777777" w:rsidR="00A90BC6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报销内容及金额（请列出具体明细）：</w:t>
            </w:r>
          </w:p>
          <w:p w14:paraId="4FE43A91" w14:textId="77777777" w:rsidR="00A90BC6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A7A133" w14:textId="77777777" w:rsidR="00A90BC6" w:rsidRPr="008D349A" w:rsidRDefault="00A90BC6" w:rsidP="00A90BC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6DFD0CF" w14:textId="77777777" w:rsidR="00A90BC6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5A6048" w14:textId="77777777" w:rsidR="00A90BC6" w:rsidRDefault="00A90BC6" w:rsidP="00A90BC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2C6948" w14:textId="77777777" w:rsidR="00A90BC6" w:rsidRPr="00A90BC6" w:rsidRDefault="00A90BC6" w:rsidP="00A90BC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0BCFDD6B" w14:textId="77777777" w:rsidR="00A90BC6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党支部书记签字：</w:t>
            </w:r>
          </w:p>
          <w:p w14:paraId="406DFD08" w14:textId="77777777" w:rsidR="00A90BC6" w:rsidRPr="006622FE" w:rsidRDefault="00A90BC6" w:rsidP="00A90B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月   日</w:t>
            </w:r>
          </w:p>
        </w:tc>
      </w:tr>
      <w:tr w:rsidR="00A90BC6" w:rsidRPr="00E92199" w14:paraId="78511A3D" w14:textId="77777777" w:rsidTr="00A90BC6">
        <w:trPr>
          <w:cantSplit/>
          <w:trHeight w:val="1761"/>
        </w:trPr>
        <w:tc>
          <w:tcPr>
            <w:tcW w:w="1021" w:type="pct"/>
            <w:vAlign w:val="center"/>
          </w:tcPr>
          <w:p w14:paraId="10088AE4" w14:textId="77777777" w:rsidR="00A90BC6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党总支审核</w:t>
            </w:r>
          </w:p>
          <w:p w14:paraId="32C517D5" w14:textId="77777777" w:rsidR="00A90BC6" w:rsidRPr="00E92199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979" w:type="pct"/>
            <w:vAlign w:val="bottom"/>
          </w:tcPr>
          <w:p w14:paraId="4E301966" w14:textId="77777777" w:rsidR="00A90BC6" w:rsidRDefault="00A90BC6" w:rsidP="00A90BC6">
            <w:pPr>
              <w:ind w:right="480"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264B41C9" w14:textId="77777777" w:rsidR="00A90BC6" w:rsidRDefault="00A90BC6" w:rsidP="00A90BC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30278CCB" w14:textId="77777777" w:rsidR="00A90BC6" w:rsidRPr="00E92199" w:rsidRDefault="00A90BC6" w:rsidP="00A90BC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A90BC6" w:rsidRPr="00E92199" w14:paraId="07F657C9" w14:textId="77777777" w:rsidTr="00A90BC6">
        <w:trPr>
          <w:cantSplit/>
          <w:trHeight w:val="1687"/>
        </w:trPr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5A6895D6" w14:textId="77777777" w:rsidR="00A90BC6" w:rsidRPr="00E92199" w:rsidRDefault="00A90BC6" w:rsidP="00A90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党委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3979" w:type="pct"/>
            <w:tcBorders>
              <w:bottom w:val="single" w:sz="4" w:space="0" w:color="auto"/>
            </w:tcBorders>
            <w:vAlign w:val="bottom"/>
          </w:tcPr>
          <w:p w14:paraId="7949205C" w14:textId="77777777" w:rsidR="00A90BC6" w:rsidRDefault="00A90BC6" w:rsidP="00A90BC6">
            <w:pPr>
              <w:ind w:right="480"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056B5FAA" w14:textId="77777777" w:rsidR="00A90BC6" w:rsidRDefault="00A90BC6" w:rsidP="00A90BC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0341A227" w14:textId="77777777" w:rsidR="00A90BC6" w:rsidRPr="00E92199" w:rsidRDefault="00A90BC6" w:rsidP="00A90BC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A90BC6" w:rsidRPr="002B00DF" w14:paraId="0A41C277" w14:textId="77777777" w:rsidTr="00A90BC6">
        <w:trPr>
          <w:cantSplit/>
          <w:trHeight w:val="9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2748B" w14:textId="723BADEE" w:rsidR="00A90BC6" w:rsidRDefault="00A90BC6" w:rsidP="00A90BC6">
            <w:pPr>
              <w:ind w:left="735" w:hangingChars="350" w:hanging="735"/>
              <w:rPr>
                <w:rFonts w:asciiTheme="minorEastAsia" w:hAnsiTheme="minorEastAsia"/>
                <w:szCs w:val="21"/>
              </w:rPr>
            </w:pPr>
            <w:r w:rsidRPr="002B00DF">
              <w:rPr>
                <w:rFonts w:asciiTheme="minorEastAsia" w:hAnsiTheme="minorEastAsia" w:hint="eastAsia"/>
                <w:szCs w:val="21"/>
              </w:rPr>
              <w:t>注：1、</w:t>
            </w:r>
            <w:r>
              <w:rPr>
                <w:rFonts w:asciiTheme="minorEastAsia" w:hAnsiTheme="minorEastAsia" w:hint="eastAsia"/>
                <w:szCs w:val="21"/>
              </w:rPr>
              <w:t>请填写本表，并附相关证明材料、发票至3-210</w:t>
            </w:r>
            <w:r>
              <w:rPr>
                <w:rFonts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 w:hint="eastAsia"/>
                <w:szCs w:val="21"/>
              </w:rPr>
              <w:t>办公室审批盖章后，按照财务报销流程办理；</w:t>
            </w:r>
          </w:p>
          <w:p w14:paraId="5D8DBDA5" w14:textId="77777777" w:rsidR="00A90BC6" w:rsidRPr="00960BBB" w:rsidRDefault="00A90BC6" w:rsidP="00A90BC6">
            <w:pPr>
              <w:ind w:left="735" w:hangingChars="350" w:hanging="7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2、参观上海市外红色景点务必提前备案，附《电院党支部红色景点（上海市外）参观审批表》。</w:t>
            </w:r>
          </w:p>
          <w:p w14:paraId="21B146A3" w14:textId="77777777" w:rsidR="00A90BC6" w:rsidRDefault="00A90BC6" w:rsidP="00A90BC6">
            <w:pPr>
              <w:rPr>
                <w:rFonts w:asciiTheme="minorEastAsia" w:hAnsiTheme="minorEastAsia" w:hint="eastAsia"/>
                <w:szCs w:val="21"/>
              </w:rPr>
            </w:pPr>
          </w:p>
          <w:p w14:paraId="28EF955C" w14:textId="77777777" w:rsidR="00A90BC6" w:rsidRPr="002B00DF" w:rsidRDefault="00A90BC6" w:rsidP="00A90BC6">
            <w:pPr>
              <w:wordWrap w:val="0"/>
              <w:ind w:firstLineChars="202" w:firstLine="424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电子信息与电气工程学院</w:t>
            </w:r>
            <w:r>
              <w:rPr>
                <w:rFonts w:asciiTheme="minorEastAsia" w:hAnsiTheme="minorEastAsia"/>
                <w:szCs w:val="21"/>
              </w:rPr>
              <w:t>党委制</w:t>
            </w:r>
          </w:p>
        </w:tc>
      </w:tr>
    </w:tbl>
    <w:p w14:paraId="28F24DF1" w14:textId="77777777" w:rsidR="00CB07E4" w:rsidRPr="002B00DF" w:rsidRDefault="00CB07E4" w:rsidP="006622FE">
      <w:pPr>
        <w:wordWrap w:val="0"/>
        <w:ind w:right="420"/>
        <w:rPr>
          <w:rFonts w:asciiTheme="minorEastAsia" w:hAnsiTheme="minorEastAsia" w:hint="eastAsia"/>
          <w:szCs w:val="21"/>
        </w:rPr>
      </w:pPr>
    </w:p>
    <w:sectPr w:rsidR="00CB07E4" w:rsidRPr="002B00DF" w:rsidSect="00D246CE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62D2" w14:textId="77777777" w:rsidR="00B67BAA" w:rsidRDefault="00B67BAA" w:rsidP="00545F82">
      <w:r>
        <w:separator/>
      </w:r>
    </w:p>
  </w:endnote>
  <w:endnote w:type="continuationSeparator" w:id="0">
    <w:p w14:paraId="40EC4044" w14:textId="77777777" w:rsidR="00B67BAA" w:rsidRDefault="00B67BAA" w:rsidP="0054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6587" w14:textId="77777777" w:rsidR="00B67BAA" w:rsidRDefault="00B67BAA" w:rsidP="00545F82">
      <w:r>
        <w:separator/>
      </w:r>
    </w:p>
  </w:footnote>
  <w:footnote w:type="continuationSeparator" w:id="0">
    <w:p w14:paraId="6BA72506" w14:textId="77777777" w:rsidR="00B67BAA" w:rsidRDefault="00B67BAA" w:rsidP="0054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F88"/>
    <w:multiLevelType w:val="hybridMultilevel"/>
    <w:tmpl w:val="A0A8F5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AB21DD"/>
    <w:multiLevelType w:val="hybridMultilevel"/>
    <w:tmpl w:val="ECFC0346"/>
    <w:lvl w:ilvl="0" w:tplc="D47AD398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A1C46"/>
    <w:multiLevelType w:val="hybridMultilevel"/>
    <w:tmpl w:val="CF3263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3739FA"/>
    <w:multiLevelType w:val="hybridMultilevel"/>
    <w:tmpl w:val="DC48798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CF59CC"/>
    <w:multiLevelType w:val="hybridMultilevel"/>
    <w:tmpl w:val="76364FE6"/>
    <w:lvl w:ilvl="0" w:tplc="8A38FB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24"/>
    <w:rsid w:val="00031A2F"/>
    <w:rsid w:val="000A78B6"/>
    <w:rsid w:val="000C445B"/>
    <w:rsid w:val="0011128D"/>
    <w:rsid w:val="00125199"/>
    <w:rsid w:val="00143F2D"/>
    <w:rsid w:val="00155962"/>
    <w:rsid w:val="0017716D"/>
    <w:rsid w:val="0018792D"/>
    <w:rsid w:val="001F4B43"/>
    <w:rsid w:val="00240ECE"/>
    <w:rsid w:val="00267AB6"/>
    <w:rsid w:val="002B00DF"/>
    <w:rsid w:val="002C5AA0"/>
    <w:rsid w:val="00315F74"/>
    <w:rsid w:val="00317D5D"/>
    <w:rsid w:val="00350241"/>
    <w:rsid w:val="00360CE5"/>
    <w:rsid w:val="00367FEA"/>
    <w:rsid w:val="00396A58"/>
    <w:rsid w:val="003B6E1D"/>
    <w:rsid w:val="00413CBB"/>
    <w:rsid w:val="00441634"/>
    <w:rsid w:val="00454988"/>
    <w:rsid w:val="0048557E"/>
    <w:rsid w:val="004A7E0F"/>
    <w:rsid w:val="004B043F"/>
    <w:rsid w:val="004D4238"/>
    <w:rsid w:val="00545F82"/>
    <w:rsid w:val="00582DDF"/>
    <w:rsid w:val="00592DE0"/>
    <w:rsid w:val="005A5CB7"/>
    <w:rsid w:val="005D1C80"/>
    <w:rsid w:val="005F0364"/>
    <w:rsid w:val="00661DCE"/>
    <w:rsid w:val="006622FE"/>
    <w:rsid w:val="00667461"/>
    <w:rsid w:val="006E13BA"/>
    <w:rsid w:val="00726E93"/>
    <w:rsid w:val="007424A3"/>
    <w:rsid w:val="00742D0B"/>
    <w:rsid w:val="007D357B"/>
    <w:rsid w:val="007F550D"/>
    <w:rsid w:val="0081782D"/>
    <w:rsid w:val="00821716"/>
    <w:rsid w:val="008D349A"/>
    <w:rsid w:val="008D4D61"/>
    <w:rsid w:val="00932913"/>
    <w:rsid w:val="0096713C"/>
    <w:rsid w:val="00A00A15"/>
    <w:rsid w:val="00A211A9"/>
    <w:rsid w:val="00A36640"/>
    <w:rsid w:val="00A46D11"/>
    <w:rsid w:val="00A6244C"/>
    <w:rsid w:val="00A90BC6"/>
    <w:rsid w:val="00B012EC"/>
    <w:rsid w:val="00B01EFE"/>
    <w:rsid w:val="00B13726"/>
    <w:rsid w:val="00B53111"/>
    <w:rsid w:val="00B67BAA"/>
    <w:rsid w:val="00BC39A3"/>
    <w:rsid w:val="00C0661E"/>
    <w:rsid w:val="00C21384"/>
    <w:rsid w:val="00C839B3"/>
    <w:rsid w:val="00CA2E74"/>
    <w:rsid w:val="00CB07E4"/>
    <w:rsid w:val="00CB5769"/>
    <w:rsid w:val="00D246CE"/>
    <w:rsid w:val="00D50C1B"/>
    <w:rsid w:val="00D53754"/>
    <w:rsid w:val="00D54D54"/>
    <w:rsid w:val="00D748FA"/>
    <w:rsid w:val="00D821F3"/>
    <w:rsid w:val="00D83D50"/>
    <w:rsid w:val="00D92A2A"/>
    <w:rsid w:val="00DC73EC"/>
    <w:rsid w:val="00DD3005"/>
    <w:rsid w:val="00E85E36"/>
    <w:rsid w:val="00E92199"/>
    <w:rsid w:val="00EA0118"/>
    <w:rsid w:val="00EA5601"/>
    <w:rsid w:val="00EE3224"/>
    <w:rsid w:val="00F04D4B"/>
    <w:rsid w:val="00F26038"/>
    <w:rsid w:val="00F3607E"/>
    <w:rsid w:val="00F516D8"/>
    <w:rsid w:val="00FC44C2"/>
    <w:rsid w:val="00FE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3C275"/>
  <w15:docId w15:val="{D136B544-4B5C-41B4-BF77-6399C28F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A58"/>
    <w:pPr>
      <w:ind w:firstLineChars="200" w:firstLine="420"/>
    </w:pPr>
  </w:style>
  <w:style w:type="table" w:styleId="a4">
    <w:name w:val="Table Grid"/>
    <w:basedOn w:val="a1"/>
    <w:uiPriority w:val="39"/>
    <w:rsid w:val="004D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5F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5F8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40E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40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stephanieyzy stephanieyzy</cp:lastModifiedBy>
  <cp:revision>6</cp:revision>
  <cp:lastPrinted>2020-09-10T03:28:00Z</cp:lastPrinted>
  <dcterms:created xsi:type="dcterms:W3CDTF">2023-02-13T06:13:00Z</dcterms:created>
  <dcterms:modified xsi:type="dcterms:W3CDTF">2023-02-13T06:16:00Z</dcterms:modified>
</cp:coreProperties>
</file>